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85" w:type="dxa"/>
        <w:tblLook w:val="04A0"/>
      </w:tblPr>
      <w:tblGrid>
        <w:gridCol w:w="1384"/>
        <w:gridCol w:w="8401"/>
      </w:tblGrid>
      <w:tr w:rsidR="00104E7B" w:rsidRPr="00104E7B" w:rsidTr="00104E7B">
        <w:tc>
          <w:tcPr>
            <w:tcW w:w="1384" w:type="dxa"/>
            <w:tcBorders>
              <w:right w:val="single" w:sz="4" w:space="0" w:color="auto"/>
            </w:tcBorders>
          </w:tcPr>
          <w:p w:rsid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1" w:type="dxa"/>
            <w:tcBorders>
              <w:left w:val="single" w:sz="4" w:space="0" w:color="auto"/>
            </w:tcBorders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  <w:lang w:val="en-US"/>
              </w:rPr>
              <w:t xml:space="preserve">         </w:t>
            </w:r>
            <w:r w:rsidRPr="00104E7B">
              <w:rPr>
                <w:rFonts w:ascii="Times New Roman" w:hAnsi="Times New Roman" w:cs="Times New Roman"/>
                <w:b/>
                <w:bCs/>
                <w:sz w:val="40"/>
                <w:szCs w:val="40"/>
                <w:lang w:val="en-US"/>
              </w:rPr>
              <w:t xml:space="preserve"> </w:t>
            </w:r>
            <w:r w:rsidRPr="00104E7B">
              <w:rPr>
                <w:rFonts w:ascii="Times New Roman" w:hAnsi="Times New Roman" w:cs="Times New Roman"/>
                <w:b/>
                <w:bCs/>
                <w:sz w:val="48"/>
                <w:szCs w:val="48"/>
                <w:lang w:val="en-US"/>
              </w:rPr>
              <w:t>The trumpet and the drum</w:t>
            </w:r>
          </w:p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104E7B" w:rsidRPr="00B532BE" w:rsidTr="00B532BE">
        <w:tc>
          <w:tcPr>
            <w:tcW w:w="1384" w:type="dxa"/>
            <w:tcBorders>
              <w:right w:val="single" w:sz="4" w:space="0" w:color="auto"/>
            </w:tcBorders>
            <w:shd w:val="clear" w:color="auto" w:fill="FF6699"/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01" w:type="dxa"/>
            <w:tcBorders>
              <w:left w:val="single" w:sz="4" w:space="0" w:color="auto"/>
            </w:tcBorders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 xml:space="preserve">“Yes,” </w:t>
            </w:r>
            <w:r w:rsidRPr="00104E7B">
              <w:rPr>
                <w:rFonts w:ascii="Times New Roman" w:hAnsi="Times New Roman" w:cs="Times New Roman"/>
                <w:bCs/>
                <w:sz w:val="44"/>
                <w:szCs w:val="44"/>
                <w:lang w:val="en-US"/>
              </w:rPr>
              <w:t>said</w:t>
            </w: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 xml:space="preserve"> the trumpet to the drum,</w:t>
            </w:r>
          </w:p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104E7B" w:rsidRPr="00B532BE" w:rsidTr="00B532BE">
        <w:tc>
          <w:tcPr>
            <w:tcW w:w="1384" w:type="dxa"/>
            <w:tcBorders>
              <w:right w:val="single" w:sz="4" w:space="0" w:color="auto"/>
            </w:tcBorders>
            <w:shd w:val="clear" w:color="auto" w:fill="0000CC"/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01" w:type="dxa"/>
            <w:tcBorders>
              <w:left w:val="single" w:sz="4" w:space="0" w:color="auto"/>
            </w:tcBorders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>“My life is bright, and yours is glum</w:t>
            </w:r>
          </w:p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104E7B" w:rsidRPr="00B532BE" w:rsidTr="00B532BE">
        <w:tc>
          <w:tcPr>
            <w:tcW w:w="1384" w:type="dxa"/>
            <w:tcBorders>
              <w:right w:val="single" w:sz="4" w:space="0" w:color="auto"/>
            </w:tcBorders>
            <w:shd w:val="clear" w:color="auto" w:fill="800080"/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01" w:type="dxa"/>
            <w:tcBorders>
              <w:left w:val="single" w:sz="4" w:space="0" w:color="auto"/>
            </w:tcBorders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>Although we′re carried side-by-side</w:t>
            </w:r>
          </w:p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104E7B" w:rsidRPr="00B532BE" w:rsidTr="00B532BE">
        <w:tc>
          <w:tcPr>
            <w:tcW w:w="1384" w:type="dxa"/>
            <w:tcBorders>
              <w:right w:val="single" w:sz="4" w:space="0" w:color="auto"/>
            </w:tcBorders>
            <w:shd w:val="clear" w:color="auto" w:fill="E36C0A" w:themeFill="accent6" w:themeFillShade="BF"/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01" w:type="dxa"/>
            <w:tcBorders>
              <w:left w:val="single" w:sz="4" w:space="0" w:color="auto"/>
            </w:tcBorders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>When down the street the bandsmen stride.”</w:t>
            </w:r>
          </w:p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104E7B" w:rsidRPr="00B532BE" w:rsidTr="00B532BE">
        <w:tc>
          <w:tcPr>
            <w:tcW w:w="1384" w:type="dxa"/>
            <w:tcBorders>
              <w:right w:val="single" w:sz="4" w:space="0" w:color="auto"/>
            </w:tcBorders>
            <w:shd w:val="clear" w:color="auto" w:fill="8DB3E2" w:themeFill="text2" w:themeFillTint="66"/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01" w:type="dxa"/>
            <w:tcBorders>
              <w:left w:val="single" w:sz="4" w:space="0" w:color="auto"/>
            </w:tcBorders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 xml:space="preserve">“And yet it′s you that </w:t>
            </w:r>
            <w:r w:rsidRPr="00104E7B">
              <w:rPr>
                <w:rFonts w:ascii="Times New Roman" w:hAnsi="Times New Roman" w:cs="Times New Roman"/>
                <w:bCs/>
                <w:sz w:val="44"/>
                <w:szCs w:val="44"/>
                <w:lang w:val="en-US"/>
              </w:rPr>
              <w:t>got</w:t>
            </w: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 xml:space="preserve"> yourself</w:t>
            </w:r>
          </w:p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104E7B" w:rsidRPr="00B532BE" w:rsidTr="00B532BE">
        <w:tc>
          <w:tcPr>
            <w:tcW w:w="1384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01" w:type="dxa"/>
            <w:tcBorders>
              <w:left w:val="single" w:sz="4" w:space="0" w:color="auto"/>
            </w:tcBorders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>In such a dreadful fix:</w:t>
            </w:r>
          </w:p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104E7B" w:rsidRPr="00B532BE" w:rsidTr="00B532BE">
        <w:tc>
          <w:tcPr>
            <w:tcW w:w="1384" w:type="dxa"/>
            <w:tcBorders>
              <w:right w:val="single" w:sz="4" w:space="0" w:color="auto"/>
            </w:tcBorders>
            <w:shd w:val="clear" w:color="auto" w:fill="FFFF00"/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01" w:type="dxa"/>
            <w:tcBorders>
              <w:left w:val="single" w:sz="4" w:space="0" w:color="auto"/>
            </w:tcBorders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>I′</w:t>
            </w:r>
            <w:r w:rsidRPr="00104E7B">
              <w:rPr>
                <w:rFonts w:ascii="Times New Roman" w:hAnsi="Times New Roman" w:cs="Times New Roman"/>
                <w:bCs/>
                <w:sz w:val="44"/>
                <w:szCs w:val="44"/>
                <w:lang w:val="en-US"/>
              </w:rPr>
              <w:t>ve</w:t>
            </w: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 xml:space="preserve"> never </w:t>
            </w:r>
            <w:r w:rsidRPr="00104E7B">
              <w:rPr>
                <w:rFonts w:ascii="Times New Roman" w:hAnsi="Times New Roman" w:cs="Times New Roman"/>
                <w:bCs/>
                <w:sz w:val="44"/>
                <w:szCs w:val="44"/>
                <w:lang w:val="en-US"/>
              </w:rPr>
              <w:t>seen</w:t>
            </w: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 xml:space="preserve"> you set to work</w:t>
            </w:r>
          </w:p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</w:p>
        </w:tc>
      </w:tr>
      <w:tr w:rsidR="00104E7B" w:rsidRPr="00B532BE" w:rsidTr="00B532BE">
        <w:tc>
          <w:tcPr>
            <w:tcW w:w="1384" w:type="dxa"/>
            <w:tcBorders>
              <w:right w:val="single" w:sz="4" w:space="0" w:color="auto"/>
            </w:tcBorders>
            <w:shd w:val="clear" w:color="auto" w:fill="00B050"/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01" w:type="dxa"/>
            <w:tcBorders>
              <w:left w:val="single" w:sz="4" w:space="0" w:color="auto"/>
            </w:tcBorders>
          </w:tcPr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 w:rsidRPr="00104E7B"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>Until you′re thrashed with sticks!”</w:t>
            </w:r>
          </w:p>
          <w:p w:rsidR="00104E7B" w:rsidRPr="00104E7B" w:rsidRDefault="00104E7B" w:rsidP="00104E7B">
            <w:pPr>
              <w:tabs>
                <w:tab w:val="left" w:pos="2265"/>
              </w:tabs>
              <w:autoSpaceDE w:val="0"/>
              <w:autoSpaceDN w:val="0"/>
              <w:adjustRightInd w:val="0"/>
              <w:spacing w:line="252" w:lineRule="auto"/>
              <w:ind w:firstLine="3000"/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</w:p>
        </w:tc>
      </w:tr>
    </w:tbl>
    <w:p w:rsidR="00104E7B" w:rsidRPr="00104E7B" w:rsidRDefault="00104E7B" w:rsidP="00104E7B">
      <w:pPr>
        <w:tabs>
          <w:tab w:val="left" w:pos="226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910F19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104E7B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Make up the poem and then read it aloud</w:t>
      </w:r>
    </w:p>
    <w:p w:rsidR="00104E7B" w:rsidRDefault="00104E7B" w:rsidP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proofErr w:type="gramStart"/>
      <w:r>
        <w:rPr>
          <w:rFonts w:ascii="Times New Roman" w:hAnsi="Times New Roman" w:cs="Times New Roman"/>
          <w:b/>
          <w:sz w:val="36"/>
          <w:szCs w:val="36"/>
          <w:lang w:val="en-US"/>
        </w:rPr>
        <w:t>key</w:t>
      </w:r>
      <w:proofErr w:type="gramEnd"/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:       1  white              </w:t>
      </w:r>
    </w:p>
    <w:p w:rsidR="00104E7B" w:rsidRDefault="00104E7B" w:rsidP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   2. </w:t>
      </w:r>
      <w:proofErr w:type="gramStart"/>
      <w:r>
        <w:rPr>
          <w:rFonts w:ascii="Times New Roman" w:hAnsi="Times New Roman" w:cs="Times New Roman"/>
          <w:b/>
          <w:sz w:val="36"/>
          <w:szCs w:val="36"/>
          <w:lang w:val="en-US"/>
        </w:rPr>
        <w:t>pink</w:t>
      </w:r>
      <w:proofErr w:type="gramEnd"/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   3. </w:t>
      </w:r>
      <w:proofErr w:type="gramStart"/>
      <w:r>
        <w:rPr>
          <w:rFonts w:ascii="Times New Roman" w:hAnsi="Times New Roman" w:cs="Times New Roman"/>
          <w:b/>
          <w:sz w:val="36"/>
          <w:szCs w:val="36"/>
          <w:lang w:val="en-US"/>
        </w:rPr>
        <w:t>dark</w:t>
      </w:r>
      <w:proofErr w:type="gramEnd"/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blue</w:t>
      </w:r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</w:t>
      </w:r>
      <w:r w:rsidR="00CC107E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 4. </w:t>
      </w:r>
      <w:proofErr w:type="gramStart"/>
      <w:r>
        <w:rPr>
          <w:rFonts w:ascii="Times New Roman" w:hAnsi="Times New Roman" w:cs="Times New Roman"/>
          <w:b/>
          <w:sz w:val="36"/>
          <w:szCs w:val="36"/>
          <w:lang w:val="en-US"/>
        </w:rPr>
        <w:t>purple</w:t>
      </w:r>
      <w:proofErr w:type="gramEnd"/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 </w:t>
      </w:r>
      <w:r w:rsidR="00CC107E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 w:rsidR="00CC107E">
        <w:rPr>
          <w:rFonts w:ascii="Times New Roman" w:hAnsi="Times New Roman" w:cs="Times New Roman"/>
          <w:b/>
          <w:sz w:val="36"/>
          <w:szCs w:val="36"/>
          <w:lang w:val="en-US"/>
        </w:rPr>
        <w:t xml:space="preserve">5. </w:t>
      </w:r>
      <w:proofErr w:type="gramStart"/>
      <w:r w:rsidR="00CC107E">
        <w:rPr>
          <w:rFonts w:ascii="Times New Roman" w:hAnsi="Times New Roman" w:cs="Times New Roman"/>
          <w:b/>
          <w:sz w:val="36"/>
          <w:szCs w:val="36"/>
          <w:lang w:val="en-US"/>
        </w:rPr>
        <w:t>b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rown</w:t>
      </w:r>
      <w:proofErr w:type="gramEnd"/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</w:t>
      </w:r>
      <w:r w:rsidR="00CC107E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 6. </w:t>
      </w:r>
      <w:proofErr w:type="gramStart"/>
      <w:r>
        <w:rPr>
          <w:rFonts w:ascii="Times New Roman" w:hAnsi="Times New Roman" w:cs="Times New Roman"/>
          <w:b/>
          <w:sz w:val="36"/>
          <w:szCs w:val="36"/>
          <w:lang w:val="en-US"/>
        </w:rPr>
        <w:t>light</w:t>
      </w:r>
      <w:proofErr w:type="gramEnd"/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blue</w:t>
      </w:r>
    </w:p>
    <w:p w:rsidR="00104E7B" w:rsidRDefault="00CC107E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   </w:t>
      </w:r>
      <w:r w:rsidR="00104E7B">
        <w:rPr>
          <w:rFonts w:ascii="Times New Roman" w:hAnsi="Times New Roman" w:cs="Times New Roman"/>
          <w:b/>
          <w:sz w:val="36"/>
          <w:szCs w:val="36"/>
          <w:lang w:val="en-US"/>
        </w:rPr>
        <w:t xml:space="preserve">7. </w:t>
      </w:r>
      <w:proofErr w:type="gramStart"/>
      <w:r>
        <w:rPr>
          <w:rFonts w:ascii="Times New Roman" w:hAnsi="Times New Roman" w:cs="Times New Roman"/>
          <w:b/>
          <w:sz w:val="36"/>
          <w:szCs w:val="36"/>
          <w:lang w:val="en-US"/>
        </w:rPr>
        <w:t>grey</w:t>
      </w:r>
      <w:proofErr w:type="gramEnd"/>
    </w:p>
    <w:p w:rsidR="00CC107E" w:rsidRDefault="00CC107E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   8. </w:t>
      </w:r>
      <w:proofErr w:type="gramStart"/>
      <w:r>
        <w:rPr>
          <w:rFonts w:ascii="Times New Roman" w:hAnsi="Times New Roman" w:cs="Times New Roman"/>
          <w:b/>
          <w:sz w:val="36"/>
          <w:szCs w:val="36"/>
          <w:lang w:val="en-US"/>
        </w:rPr>
        <w:t>yellow</w:t>
      </w:r>
      <w:proofErr w:type="gramEnd"/>
    </w:p>
    <w:p w:rsidR="00755CC5" w:rsidRPr="00B532BE" w:rsidRDefault="00CC107E" w:rsidP="00755CC5">
      <w:pPr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   9. </w:t>
      </w:r>
      <w:proofErr w:type="gramStart"/>
      <w:r>
        <w:rPr>
          <w:rFonts w:ascii="Times New Roman" w:hAnsi="Times New Roman" w:cs="Times New Roman"/>
          <w:b/>
          <w:sz w:val="36"/>
          <w:szCs w:val="36"/>
          <w:lang w:val="en-US"/>
        </w:rPr>
        <w:t>g</w:t>
      </w:r>
      <w:r w:rsidR="00B532BE">
        <w:rPr>
          <w:rFonts w:ascii="Times New Roman" w:hAnsi="Times New Roman" w:cs="Times New Roman"/>
          <w:b/>
          <w:sz w:val="36"/>
          <w:szCs w:val="36"/>
          <w:lang w:val="en-US"/>
        </w:rPr>
        <w:t>reen</w:t>
      </w:r>
      <w:proofErr w:type="gramEnd"/>
      <w:r w:rsidR="00755CC5" w:rsidRPr="00755CC5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</w:p>
    <w:p w:rsidR="00755CC5" w:rsidRPr="00B532BE" w:rsidRDefault="00755CC5" w:rsidP="00755CC5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CC107E" w:rsidRPr="00755CC5" w:rsidRDefault="00CC107E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755CC5" w:rsidRPr="00755CC5" w:rsidRDefault="00755CC5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104E7B" w:rsidRPr="00104E7B" w:rsidRDefault="00104E7B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sectPr w:rsidR="00104E7B" w:rsidRPr="00104E7B" w:rsidSect="00910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4E7B"/>
    <w:rsid w:val="00104E7B"/>
    <w:rsid w:val="00755CC5"/>
    <w:rsid w:val="00910F19"/>
    <w:rsid w:val="00962994"/>
    <w:rsid w:val="00B532BE"/>
    <w:rsid w:val="00CC1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E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cp:lastPrinted>2018-12-05T11:47:00Z</cp:lastPrinted>
  <dcterms:created xsi:type="dcterms:W3CDTF">2018-12-04T11:36:00Z</dcterms:created>
  <dcterms:modified xsi:type="dcterms:W3CDTF">2022-10-30T06:41:00Z</dcterms:modified>
</cp:coreProperties>
</file>